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B04" w14:textId="77777777" w:rsidR="001951E6" w:rsidRPr="00EF1CD4" w:rsidRDefault="001951E6" w:rsidP="001951E6">
      <w:pPr>
        <w:pStyle w:val="Title"/>
        <w:rPr>
          <w:rFonts w:ascii="Times New Roman" w:hAnsi="Times New Roman"/>
          <w:b/>
          <w:sz w:val="32"/>
          <w:szCs w:val="32"/>
        </w:rPr>
      </w:pPr>
      <w:r w:rsidRPr="00EF1CD4">
        <w:rPr>
          <w:rFonts w:ascii="Times New Roman" w:hAnsi="Times New Roman"/>
          <w:b/>
          <w:sz w:val="32"/>
          <w:szCs w:val="32"/>
        </w:rPr>
        <w:t>Opportunity to Bid</w:t>
      </w:r>
    </w:p>
    <w:p w14:paraId="6A002117" w14:textId="77777777" w:rsidR="001951E6" w:rsidRDefault="001951E6" w:rsidP="001951E6">
      <w:pPr>
        <w:rPr>
          <w:rFonts w:ascii="Arial" w:hAnsi="Arial"/>
          <w:sz w:val="28"/>
          <w:szCs w:val="28"/>
        </w:rPr>
      </w:pPr>
    </w:p>
    <w:p w14:paraId="51CF3A82" w14:textId="3C2D8D7C" w:rsidR="001951E6" w:rsidRPr="007712D9" w:rsidRDefault="001951E6" w:rsidP="001951E6">
      <w:r w:rsidRPr="007712D9">
        <w:t>The Meade County Fiscal Court wil</w:t>
      </w:r>
      <w:r>
        <w:t xml:space="preserve">l be accepting sealed bids </w:t>
      </w:r>
      <w:r w:rsidR="00975DB0">
        <w:t>for</w:t>
      </w:r>
      <w:r w:rsidR="003D290A">
        <w:t xml:space="preserve"> conversion of the existing natural softball infield to synthetic turf including excavation, stone, drainage, synthetic turf system and infill materials</w:t>
      </w:r>
      <w:r w:rsidR="003D290A">
        <w:t xml:space="preserve"> at Meade Olin Park</w:t>
      </w:r>
      <w:r w:rsidR="00394400">
        <w:t xml:space="preserve">.  </w:t>
      </w:r>
      <w:r w:rsidRPr="007712D9">
        <w:t xml:space="preserve">Sealed bids should be remitted to Meade County Judge/Executive's Office at 516 Hillcrest Drive Brandenburg, KY 40108 no later than </w:t>
      </w:r>
      <w:r w:rsidR="00370CCD">
        <w:t>Fri</w:t>
      </w:r>
      <w:r w:rsidR="00975DB0">
        <w:t>day</w:t>
      </w:r>
      <w:r w:rsidRPr="007712D9">
        <w:t>,</w:t>
      </w:r>
      <w:r w:rsidR="003C3F7C">
        <w:t xml:space="preserve"> </w:t>
      </w:r>
      <w:r w:rsidR="003D290A">
        <w:t>September 1</w:t>
      </w:r>
      <w:r w:rsidR="003D290A" w:rsidRPr="003D290A">
        <w:rPr>
          <w:vertAlign w:val="superscript"/>
        </w:rPr>
        <w:t>st</w:t>
      </w:r>
      <w:r w:rsidRPr="007712D9">
        <w:t xml:space="preserve"> by 4:</w:t>
      </w:r>
      <w:r w:rsidR="00386128">
        <w:t>0</w:t>
      </w:r>
      <w:r w:rsidR="00394400">
        <w:t>0</w:t>
      </w:r>
      <w:r w:rsidRPr="007712D9">
        <w:t xml:space="preserve"> p.m.  Meade County Fiscal Court reserves the right to reject </w:t>
      </w:r>
      <w:proofErr w:type="gramStart"/>
      <w:r w:rsidRPr="007712D9">
        <w:t>any and all</w:t>
      </w:r>
      <w:proofErr w:type="gramEnd"/>
      <w:r w:rsidRPr="007712D9">
        <w:t xml:space="preserve"> bids submitted.</w:t>
      </w:r>
    </w:p>
    <w:p w14:paraId="6C4099EF" w14:textId="77777777" w:rsidR="008251F4" w:rsidRPr="00BA30C3" w:rsidRDefault="005A7A3B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D46B7C" w14:textId="1C092B4C" w:rsidR="00945060" w:rsidRPr="005A7A3B" w:rsidRDefault="009A0289" w:rsidP="00975D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3B">
        <w:rPr>
          <w:rFonts w:ascii="Times New Roman" w:hAnsi="Times New Roman" w:cs="Times New Roman"/>
          <w:b/>
          <w:sz w:val="28"/>
          <w:szCs w:val="28"/>
        </w:rPr>
        <w:t xml:space="preserve">Meade County </w:t>
      </w:r>
      <w:r w:rsidR="007A6CCE" w:rsidRPr="005A7A3B">
        <w:rPr>
          <w:rFonts w:ascii="Times New Roman" w:hAnsi="Times New Roman" w:cs="Times New Roman"/>
          <w:b/>
          <w:sz w:val="28"/>
          <w:szCs w:val="28"/>
        </w:rPr>
        <w:t>Fiscal Court</w:t>
      </w:r>
    </w:p>
    <w:p w14:paraId="26CEBC15" w14:textId="18D124A7" w:rsidR="00975DB0" w:rsidRPr="005A7A3B" w:rsidRDefault="00975DB0" w:rsidP="003D29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A3B">
        <w:rPr>
          <w:rFonts w:ascii="Times New Roman" w:hAnsi="Times New Roman" w:cs="Times New Roman"/>
          <w:b/>
          <w:sz w:val="28"/>
          <w:szCs w:val="28"/>
        </w:rPr>
        <w:t>Bid Specs</w:t>
      </w:r>
    </w:p>
    <w:p w14:paraId="3A99A4BD" w14:textId="0A7467BF" w:rsidR="003D290A" w:rsidRPr="005A7A3B" w:rsidRDefault="003D290A" w:rsidP="003D290A">
      <w:pPr>
        <w:jc w:val="center"/>
        <w:rPr>
          <w:b/>
          <w:bCs/>
          <w:sz w:val="28"/>
          <w:szCs w:val="28"/>
        </w:rPr>
      </w:pPr>
      <w:r w:rsidRPr="005A7A3B">
        <w:rPr>
          <w:b/>
          <w:bCs/>
          <w:sz w:val="28"/>
          <w:szCs w:val="28"/>
        </w:rPr>
        <w:t>Provide services for conversion of the existing natural softball infield to synthetic turf including excavation, stone, drainage, synthetic turf system and infill materials</w:t>
      </w:r>
      <w:r w:rsidRPr="005A7A3B">
        <w:rPr>
          <w:b/>
          <w:bCs/>
          <w:sz w:val="28"/>
          <w:szCs w:val="28"/>
        </w:rPr>
        <w:t xml:space="preserve"> at Meade Olin Park.</w:t>
      </w:r>
    </w:p>
    <w:p w14:paraId="242C4293" w14:textId="77777777" w:rsidR="00BA30C3" w:rsidRPr="00945060" w:rsidRDefault="00BA30C3" w:rsidP="009B1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C847B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Provide laser grading and survey plot.</w:t>
      </w:r>
    </w:p>
    <w:p w14:paraId="52735E51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Remove existing fencing for site access.</w:t>
      </w:r>
    </w:p>
    <w:p w14:paraId="2EF61807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Excavate site – remove spoils offsite.</w:t>
      </w:r>
    </w:p>
    <w:p w14:paraId="32048CC6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Cut and cap existing irrigation system.</w:t>
      </w:r>
    </w:p>
    <w:p w14:paraId="739965AA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Explore and maintain existing electrical.</w:t>
      </w:r>
    </w:p>
    <w:p w14:paraId="5EDE0D83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Design and install drainage/storm management system.</w:t>
      </w:r>
    </w:p>
    <w:p w14:paraId="07B94405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Install substrate.</w:t>
      </w:r>
    </w:p>
    <w:p w14:paraId="697316BB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Furnish and install erosion control system.</w:t>
      </w:r>
    </w:p>
    <w:p w14:paraId="7F3BF67F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Furnish and install synthetic turf and infill system on infield.</w:t>
      </w:r>
    </w:p>
    <w:p w14:paraId="3A6C5BED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Furnish and install 5’ sod collar at infield to outfield transition.</w:t>
      </w:r>
    </w:p>
    <w:p w14:paraId="42EF86A8" w14:textId="77777777" w:rsidR="005A7A3B" w:rsidRPr="003D290A" w:rsidRDefault="005A7A3B" w:rsidP="005A7A3B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Provide two replacement pieces for L and R batters boxes, catchers box and pitching mound throwing area. Replacement pieces to be stored onsite.</w:t>
      </w:r>
    </w:p>
    <w:p w14:paraId="6A2CA361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Furnish and install one home plate, one pitching rubber and one set of base anchors.</w:t>
      </w:r>
    </w:p>
    <w:p w14:paraId="4D84A71D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Pitching rubber and circle to be located at 43’.</w:t>
      </w:r>
    </w:p>
    <w:p w14:paraId="750BEC6F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Base anchors to be located at 60’.</w:t>
      </w:r>
    </w:p>
    <w:p w14:paraId="657A438D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Tick marks to be located at 65’ for additional bases.</w:t>
      </w:r>
    </w:p>
    <w:p w14:paraId="1E7E6159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Furnish additional crumb rubber to be stored onsite.</w:t>
      </w:r>
    </w:p>
    <w:p w14:paraId="71696719" w14:textId="77777777" w:rsidR="003D290A" w:rsidRPr="003D290A" w:rsidRDefault="003D290A" w:rsidP="003D29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Furnish equipment necessary to sweep and maintain the field.</w:t>
      </w:r>
    </w:p>
    <w:p w14:paraId="522A049D" w14:textId="77777777" w:rsidR="003D290A" w:rsidRDefault="003D290A" w:rsidP="003D290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Re-install fencing removed for access and construction upon completion.</w:t>
      </w:r>
    </w:p>
    <w:p w14:paraId="387CE8AF" w14:textId="3FAFC03F" w:rsidR="003D290A" w:rsidRDefault="005A7A3B" w:rsidP="003D290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w</w:t>
      </w:r>
      <w:r w:rsidR="003D290A" w:rsidRPr="003D290A">
        <w:rPr>
          <w:rFonts w:ascii="Times New Roman" w:hAnsi="Times New Roman" w:cs="Times New Roman"/>
          <w:sz w:val="24"/>
          <w:szCs w:val="24"/>
        </w:rPr>
        <w:t>arranty package.</w:t>
      </w:r>
      <w:r w:rsidR="003D290A" w:rsidRPr="003D2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AAF9B" w14:textId="546EF658" w:rsidR="005A7A3B" w:rsidRDefault="005A7A3B" w:rsidP="003D290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 must be completed by March 1</w:t>
      </w:r>
      <w:r w:rsidRPr="005A7A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1C7BF6E" w14:textId="3FED766B" w:rsidR="003D290A" w:rsidRDefault="003D290A" w:rsidP="003D290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Contractor is responsible for all clean up</w:t>
      </w:r>
      <w:r w:rsidR="005A7A3B">
        <w:rPr>
          <w:rFonts w:ascii="Times New Roman" w:hAnsi="Times New Roman" w:cs="Times New Roman"/>
          <w:sz w:val="24"/>
          <w:szCs w:val="24"/>
        </w:rPr>
        <w:t>.</w:t>
      </w:r>
    </w:p>
    <w:p w14:paraId="6D0E3735" w14:textId="13E4C8A8" w:rsidR="003D290A" w:rsidRPr="003D290A" w:rsidRDefault="003D290A" w:rsidP="003D290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Must be bonded and insured time of completion date</w:t>
      </w:r>
      <w:r w:rsidR="005A7A3B">
        <w:rPr>
          <w:rFonts w:ascii="Times New Roman" w:hAnsi="Times New Roman" w:cs="Times New Roman"/>
          <w:sz w:val="24"/>
          <w:szCs w:val="24"/>
        </w:rPr>
        <w:t>.</w:t>
      </w:r>
    </w:p>
    <w:p w14:paraId="22C13F5B" w14:textId="34EAFA30" w:rsidR="003D290A" w:rsidRPr="003D290A" w:rsidRDefault="003D290A" w:rsidP="003D290A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AA83CFB" w14:textId="36E6DA62" w:rsidR="003D290A" w:rsidRPr="003D290A" w:rsidRDefault="003D290A" w:rsidP="003D290A">
      <w:r w:rsidRPr="003D290A">
        <w:t>Alternatives</w:t>
      </w:r>
      <w:r>
        <w:t xml:space="preserve">-Please provide pricing for each and a decision will be made based on price.  </w:t>
      </w:r>
    </w:p>
    <w:p w14:paraId="6171C191" w14:textId="77777777" w:rsidR="005A7A3B" w:rsidRDefault="005A7A3B" w:rsidP="005A7A3B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141E569" w14:textId="77777777" w:rsidR="003D290A" w:rsidRPr="003D290A" w:rsidRDefault="003D290A" w:rsidP="003D290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 xml:space="preserve">Install synthetic turf system for each of the bullpens including 4 pitching rubbers and 4 home plates. </w:t>
      </w:r>
    </w:p>
    <w:p w14:paraId="480ACC9A" w14:textId="77777777" w:rsidR="003D290A" w:rsidRPr="003D290A" w:rsidRDefault="003D290A" w:rsidP="003D290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>Include multi-step deep clean program which includes decompaction, vacuuming, contract disinfectant.</w:t>
      </w:r>
    </w:p>
    <w:p w14:paraId="10308025" w14:textId="2FB0BB66" w:rsidR="00BA1DFD" w:rsidRPr="003D290A" w:rsidRDefault="00BA1DFD" w:rsidP="00BA1D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628640" w14:textId="4AE06505" w:rsidR="003C3F7C" w:rsidRPr="003D290A" w:rsidRDefault="0070459E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90A">
        <w:rPr>
          <w:rFonts w:ascii="Times New Roman" w:hAnsi="Times New Roman" w:cs="Times New Roman"/>
          <w:sz w:val="24"/>
          <w:szCs w:val="24"/>
        </w:rPr>
        <w:t xml:space="preserve">  </w:t>
      </w:r>
      <w:r w:rsidR="00945060" w:rsidRPr="003D290A">
        <w:rPr>
          <w:rFonts w:ascii="Times New Roman" w:hAnsi="Times New Roman" w:cs="Times New Roman"/>
          <w:sz w:val="24"/>
          <w:szCs w:val="24"/>
        </w:rPr>
        <w:t xml:space="preserve">Any questions or concerns please contact </w:t>
      </w:r>
      <w:r w:rsidR="003D290A">
        <w:rPr>
          <w:rFonts w:ascii="Times New Roman" w:hAnsi="Times New Roman" w:cs="Times New Roman"/>
          <w:sz w:val="24"/>
          <w:szCs w:val="24"/>
        </w:rPr>
        <w:t>Steven Powell</w:t>
      </w:r>
      <w:r w:rsidR="00722800" w:rsidRPr="003D290A">
        <w:rPr>
          <w:rFonts w:ascii="Times New Roman" w:hAnsi="Times New Roman" w:cs="Times New Roman"/>
          <w:sz w:val="24"/>
          <w:szCs w:val="24"/>
        </w:rPr>
        <w:t xml:space="preserve">, </w:t>
      </w:r>
      <w:r w:rsidR="003D290A">
        <w:rPr>
          <w:rFonts w:ascii="Times New Roman" w:hAnsi="Times New Roman" w:cs="Times New Roman"/>
          <w:sz w:val="24"/>
          <w:szCs w:val="24"/>
        </w:rPr>
        <w:t>Parks Director</w:t>
      </w:r>
      <w:r w:rsidR="00722800" w:rsidRPr="003D290A">
        <w:rPr>
          <w:rFonts w:ascii="Times New Roman" w:hAnsi="Times New Roman" w:cs="Times New Roman"/>
          <w:sz w:val="24"/>
          <w:szCs w:val="24"/>
        </w:rPr>
        <w:t xml:space="preserve"> 270-</w:t>
      </w:r>
      <w:r w:rsidR="003D290A">
        <w:rPr>
          <w:rFonts w:ascii="Times New Roman" w:hAnsi="Times New Roman" w:cs="Times New Roman"/>
          <w:sz w:val="24"/>
          <w:szCs w:val="24"/>
        </w:rPr>
        <w:t>750-8290</w:t>
      </w:r>
      <w:r w:rsidR="00945060" w:rsidRPr="003D290A">
        <w:rPr>
          <w:rFonts w:ascii="Times New Roman" w:hAnsi="Times New Roman" w:cs="Times New Roman"/>
          <w:sz w:val="24"/>
          <w:szCs w:val="24"/>
        </w:rPr>
        <w:t>.</w:t>
      </w:r>
    </w:p>
    <w:sectPr w:rsidR="003C3F7C" w:rsidRPr="003D290A" w:rsidSect="003D290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ADC"/>
    <w:multiLevelType w:val="hybridMultilevel"/>
    <w:tmpl w:val="6040F072"/>
    <w:lvl w:ilvl="0" w:tplc="FE9E94E2">
      <w:start w:val="12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05BC"/>
    <w:multiLevelType w:val="hybridMultilevel"/>
    <w:tmpl w:val="8980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D41"/>
    <w:multiLevelType w:val="hybridMultilevel"/>
    <w:tmpl w:val="574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159D"/>
    <w:multiLevelType w:val="hybridMultilevel"/>
    <w:tmpl w:val="B3660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A50150"/>
    <w:multiLevelType w:val="hybridMultilevel"/>
    <w:tmpl w:val="3172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8840158">
    <w:abstractNumId w:val="0"/>
  </w:num>
  <w:num w:numId="2" w16cid:durableId="1558275341">
    <w:abstractNumId w:val="4"/>
  </w:num>
  <w:num w:numId="3" w16cid:durableId="1230310056">
    <w:abstractNumId w:val="3"/>
  </w:num>
  <w:num w:numId="4" w16cid:durableId="527108303">
    <w:abstractNumId w:val="1"/>
  </w:num>
  <w:num w:numId="5" w16cid:durableId="27036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00"/>
    <w:rsid w:val="001370D8"/>
    <w:rsid w:val="00191155"/>
    <w:rsid w:val="00191D00"/>
    <w:rsid w:val="001951E6"/>
    <w:rsid w:val="001F5F09"/>
    <w:rsid w:val="00333E8B"/>
    <w:rsid w:val="00370CCD"/>
    <w:rsid w:val="00386128"/>
    <w:rsid w:val="00394400"/>
    <w:rsid w:val="003B17D2"/>
    <w:rsid w:val="003C3F7C"/>
    <w:rsid w:val="003D290A"/>
    <w:rsid w:val="00413E1F"/>
    <w:rsid w:val="004F5394"/>
    <w:rsid w:val="00571593"/>
    <w:rsid w:val="00592CFD"/>
    <w:rsid w:val="005A7A3B"/>
    <w:rsid w:val="006B53A1"/>
    <w:rsid w:val="00703118"/>
    <w:rsid w:val="0070459E"/>
    <w:rsid w:val="00722800"/>
    <w:rsid w:val="007A6CCE"/>
    <w:rsid w:val="007E16B6"/>
    <w:rsid w:val="00894592"/>
    <w:rsid w:val="00945060"/>
    <w:rsid w:val="00975DB0"/>
    <w:rsid w:val="009A0289"/>
    <w:rsid w:val="009B1B84"/>
    <w:rsid w:val="009D7F7E"/>
    <w:rsid w:val="00B572BE"/>
    <w:rsid w:val="00BA1DFD"/>
    <w:rsid w:val="00BA30C3"/>
    <w:rsid w:val="00C8110F"/>
    <w:rsid w:val="00C87424"/>
    <w:rsid w:val="00D10D82"/>
    <w:rsid w:val="00D606B3"/>
    <w:rsid w:val="00E10B24"/>
    <w:rsid w:val="00E6097E"/>
    <w:rsid w:val="00EC60D7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5BFF"/>
  <w15:docId w15:val="{5AE990FF-1FF6-4A22-8CD6-E7AC9C3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Sturgeon</dc:creator>
  <cp:lastModifiedBy>Mandy Sturgeon</cp:lastModifiedBy>
  <cp:revision>2</cp:revision>
  <cp:lastPrinted>2023-08-11T12:39:00Z</cp:lastPrinted>
  <dcterms:created xsi:type="dcterms:W3CDTF">2023-08-11T12:42:00Z</dcterms:created>
  <dcterms:modified xsi:type="dcterms:W3CDTF">2023-08-11T12:42:00Z</dcterms:modified>
</cp:coreProperties>
</file>