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8BF" w:rsidRDefault="00C45B37" w:rsidP="00B348B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DA4363" wp14:editId="2157E3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6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Meade County </w:t>
                            </w: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J</w:t>
                            </w: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udge/Executive</w:t>
                            </w:r>
                          </w:p>
                          <w:p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F37EA" wp14:editId="5020E0AD">
                                  <wp:extent cx="985157" cy="985157"/>
                                  <wp:effectExtent l="0" t="0" r="571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034" cy="985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B37" w:rsidRPr="00C45B37" w:rsidRDefault="00301F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Leslie Stith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7.65pt;height:110.55pt;z-index:251660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wlIwIAAB4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" stroked="f">
                <v:textbox style="mso-fit-shape-to-text:t">
                  <w:txbxContent>
                    <w:p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Meade County </w:t>
                      </w: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J</w:t>
                      </w: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>udge/Executive</w:t>
                      </w:r>
                    </w:p>
                    <w:p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4E4F37EA" wp14:editId="5020E0AD">
                            <wp:extent cx="985157" cy="985157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034" cy="985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B37" w:rsidRPr="00C45B37" w:rsidRDefault="00301F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Leslie Stith</w:t>
                      </w:r>
                    </w:p>
                  </w:txbxContent>
                </v:textbox>
              </v:shape>
            </w:pict>
          </mc:Fallback>
        </mc:AlternateContent>
      </w:r>
      <w:r w:rsidR="002648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4ACA2D9" wp14:editId="7DF03765">
                <wp:simplePos x="0" y="0"/>
                <wp:positionH relativeFrom="column">
                  <wp:posOffset>-85725</wp:posOffset>
                </wp:positionH>
                <wp:positionV relativeFrom="paragraph">
                  <wp:posOffset>613410</wp:posOffset>
                </wp:positionV>
                <wp:extent cx="1450975" cy="8629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Magistrates: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Thomas Goddard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Donald Eli Dix, Jr.</w:t>
                            </w:r>
                          </w:p>
                          <w:p w:rsidR="00301F37" w:rsidRDefault="00301F37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Gary Chapman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Billy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Sipes</w:t>
                            </w:r>
                            <w:proofErr w:type="spellEnd"/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Steve Wardrip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Randall Hardesty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48.3pt;width:114.25pt;height:67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Magistrates: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Thomas Goddard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Donald Eli Dix, Jr.</w:t>
                      </w:r>
                    </w:p>
                    <w:p w:rsidR="00301F37" w:rsidRDefault="00301F37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Gary Chapman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Billy </w:t>
                      </w:r>
                      <w:proofErr w:type="spellStart"/>
                      <w:r>
                        <w:rPr>
                          <w14:ligatures w14:val="none"/>
                        </w:rPr>
                        <w:t>Sipes</w:t>
                      </w:r>
                      <w:proofErr w:type="spellEnd"/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Steve Wardrip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Randall Hardesty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648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38A125C" wp14:editId="62EEFFDA">
                <wp:simplePos x="0" y="0"/>
                <wp:positionH relativeFrom="column">
                  <wp:posOffset>5153025</wp:posOffset>
                </wp:positionH>
                <wp:positionV relativeFrom="paragraph">
                  <wp:posOffset>619125</wp:posOffset>
                </wp:positionV>
                <wp:extent cx="132397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Treasurer</w:t>
                            </w:r>
                          </w:p>
                          <w:p w:rsidR="002648AD" w:rsidRDefault="00973B25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Tammy Graham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516 HILLCREST DRIVE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Brandenburg, KY 40108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270-422-3967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Fax  270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-422-3262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05.75pt;margin-top:48.75pt;width:104.25pt;height:1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Treasurer</w:t>
                      </w:r>
                    </w:p>
                    <w:p w:rsidR="002648AD" w:rsidRDefault="00973B25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Tammy Graham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516 HILLCREST DRIVE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Brandenburg, KY 40108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270-422-3967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Fax  270</w:t>
                      </w:r>
                      <w:proofErr w:type="gramEnd"/>
                      <w:r>
                        <w:rPr>
                          <w14:ligatures w14:val="none"/>
                        </w:rPr>
                        <w:t>-422-3262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53656" w:rsidRPr="00B348BF" w:rsidRDefault="00A53656" w:rsidP="00B348BF"/>
    <w:p w:rsidR="00B348BF" w:rsidRPr="00B348BF" w:rsidRDefault="00B348BF" w:rsidP="00B348BF"/>
    <w:p w:rsidR="00B348BF" w:rsidRPr="00B348BF" w:rsidRDefault="00B348BF" w:rsidP="00B348BF"/>
    <w:p w:rsidR="00B348BF" w:rsidRPr="00B348BF" w:rsidRDefault="00B348BF" w:rsidP="00B348BF"/>
    <w:p w:rsidR="00B348BF" w:rsidRDefault="00B348BF" w:rsidP="00B348BF"/>
    <w:p w:rsidR="00D2195B" w:rsidRDefault="00D2195B" w:rsidP="00B348BF"/>
    <w:p w:rsidR="00100656" w:rsidRPr="00246B7C" w:rsidRDefault="00100656" w:rsidP="00100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46B7C">
        <w:rPr>
          <w:rFonts w:ascii="Times New Roman" w:hAnsi="Times New Roman" w:cs="Times New Roman"/>
          <w:sz w:val="32"/>
          <w:szCs w:val="32"/>
          <w:u w:val="single"/>
        </w:rPr>
        <w:t>Request for Pricing</w:t>
      </w:r>
    </w:p>
    <w:p w:rsidR="00100656" w:rsidRPr="00246B7C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7C">
        <w:rPr>
          <w:rFonts w:ascii="Times New Roman" w:hAnsi="Times New Roman" w:cs="Times New Roman"/>
          <w:sz w:val="24"/>
          <w:szCs w:val="24"/>
        </w:rPr>
        <w:t xml:space="preserve">New pick-up truck </w:t>
      </w:r>
      <w:r>
        <w:rPr>
          <w:rFonts w:ascii="Times New Roman" w:hAnsi="Times New Roman" w:cs="Times New Roman"/>
          <w:sz w:val="24"/>
          <w:szCs w:val="24"/>
        </w:rPr>
        <w:t>for:</w:t>
      </w:r>
      <w:r>
        <w:rPr>
          <w:rFonts w:ascii="Times New Roman" w:hAnsi="Times New Roman" w:cs="Times New Roman"/>
          <w:sz w:val="24"/>
          <w:szCs w:val="24"/>
        </w:rPr>
        <w:tab/>
        <w:t>Meade County Fiscal Court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516 Hillcrest Drive Suite 12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Brandenburg, KY 40108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273252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  <w:r w:rsidR="00100656">
        <w:rPr>
          <w:rFonts w:ascii="Times New Roman" w:hAnsi="Times New Roman" w:cs="Times New Roman"/>
          <w:sz w:val="24"/>
          <w:szCs w:val="24"/>
        </w:rPr>
        <w:t xml:space="preserve"> ton pick-up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 cab – standard bed with bed liner and rail protection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Nerf bars or equivalent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WD – electronic</w:t>
      </w:r>
    </w:p>
    <w:p w:rsidR="00100656" w:rsidRDefault="00273252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656">
        <w:rPr>
          <w:rFonts w:ascii="Times New Roman" w:hAnsi="Times New Roman" w:cs="Times New Roman"/>
          <w:sz w:val="24"/>
          <w:szCs w:val="24"/>
        </w:rPr>
        <w:t>inyl seats – bench with center console or buckets with center console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engine</w:t>
      </w:r>
      <w:r w:rsidR="00193A3F">
        <w:rPr>
          <w:rFonts w:ascii="Times New Roman" w:hAnsi="Times New Roman" w:cs="Times New Roman"/>
          <w:sz w:val="24"/>
          <w:szCs w:val="24"/>
        </w:rPr>
        <w:t>-V8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speed auto transmission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windows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door locks</w:t>
      </w:r>
    </w:p>
    <w:p w:rsidR="00193A3F" w:rsidRDefault="00193A3F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Keyless Entry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Tilt wheel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control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Trailer towing package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slip axle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up camera</w:t>
      </w:r>
    </w:p>
    <w:p w:rsidR="003057F0" w:rsidRDefault="00097EC7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</w:t>
      </w:r>
      <w:r w:rsidR="003057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="003057F0"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193A3F" w:rsidRDefault="00193A3F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gate instead of tailgate if possible</w:t>
      </w:r>
    </w:p>
    <w:p w:rsidR="00193A3F" w:rsidRDefault="00193A3F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bed truck if possible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free phone if available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are minimum specifications. Pricing of additional options or packages is acceptable.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quote as a delivered state contract price. Also include approximate delivery time after receipt of order. If you have any further questions or comments, please call at your convenience.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Pr="00100656" w:rsidRDefault="00100656" w:rsidP="00100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must be submitted by the </w:t>
      </w:r>
      <w:r w:rsidR="00193A3F">
        <w:rPr>
          <w:rFonts w:ascii="Times New Roman" w:hAnsi="Times New Roman" w:cs="Times New Roman"/>
          <w:sz w:val="24"/>
          <w:szCs w:val="24"/>
        </w:rPr>
        <w:t>4PM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3A3F">
        <w:rPr>
          <w:rFonts w:ascii="Times New Roman" w:hAnsi="Times New Roman" w:cs="Times New Roman"/>
          <w:sz w:val="24"/>
          <w:szCs w:val="24"/>
        </w:rPr>
        <w:t>June 23</w:t>
      </w:r>
      <w:r w:rsidR="00193A3F" w:rsidRPr="00193A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93A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to Meade County Judge Executive’s office, 516 Hillcrest Drive Suite 12, Brandenburg, KY 40108.  Meade County Fiscal Court reserves the right to reject any and all bids submitted.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656" w:rsidSect="00A5365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C35"/>
    <w:multiLevelType w:val="hybridMultilevel"/>
    <w:tmpl w:val="0DD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B3BA4"/>
    <w:multiLevelType w:val="hybridMultilevel"/>
    <w:tmpl w:val="DAF6CCC0"/>
    <w:lvl w:ilvl="0" w:tplc="72407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D"/>
    <w:rsid w:val="0002491D"/>
    <w:rsid w:val="00075759"/>
    <w:rsid w:val="00097EC7"/>
    <w:rsid w:val="00100656"/>
    <w:rsid w:val="00193A3F"/>
    <w:rsid w:val="001A0A56"/>
    <w:rsid w:val="001D6589"/>
    <w:rsid w:val="0022666D"/>
    <w:rsid w:val="002648AD"/>
    <w:rsid w:val="00273252"/>
    <w:rsid w:val="00301F37"/>
    <w:rsid w:val="003057F0"/>
    <w:rsid w:val="004E12F7"/>
    <w:rsid w:val="00564B9E"/>
    <w:rsid w:val="00633C3D"/>
    <w:rsid w:val="00743943"/>
    <w:rsid w:val="0076597D"/>
    <w:rsid w:val="007D280E"/>
    <w:rsid w:val="008C5114"/>
    <w:rsid w:val="00973B25"/>
    <w:rsid w:val="009E025E"/>
    <w:rsid w:val="009E1C3D"/>
    <w:rsid w:val="00A1219D"/>
    <w:rsid w:val="00A53656"/>
    <w:rsid w:val="00A87592"/>
    <w:rsid w:val="00B1611C"/>
    <w:rsid w:val="00B348BF"/>
    <w:rsid w:val="00B8649A"/>
    <w:rsid w:val="00BA6A1B"/>
    <w:rsid w:val="00BE38AD"/>
    <w:rsid w:val="00C45B37"/>
    <w:rsid w:val="00C6053D"/>
    <w:rsid w:val="00C61A8D"/>
    <w:rsid w:val="00CF39FB"/>
    <w:rsid w:val="00D2195B"/>
    <w:rsid w:val="00E6001A"/>
    <w:rsid w:val="00F021BD"/>
    <w:rsid w:val="00F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B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4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0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53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B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4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0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53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5B07-1CEA-40BB-9C5D-0CA6C90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Pendleton</dc:creator>
  <cp:lastModifiedBy>sysmgr</cp:lastModifiedBy>
  <cp:revision>2</cp:revision>
  <cp:lastPrinted>2021-06-10T13:54:00Z</cp:lastPrinted>
  <dcterms:created xsi:type="dcterms:W3CDTF">2021-06-10T14:08:00Z</dcterms:created>
  <dcterms:modified xsi:type="dcterms:W3CDTF">2021-06-10T14:08:00Z</dcterms:modified>
</cp:coreProperties>
</file>