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C1" w:rsidRDefault="00247CC1" w:rsidP="00247CC1">
      <w:pPr>
        <w:jc w:val="center"/>
        <w:rPr>
          <w:b/>
          <w:bCs/>
        </w:rPr>
      </w:pPr>
      <w:r>
        <w:rPr>
          <w:b/>
          <w:bCs/>
        </w:rPr>
        <w:t>AGENDA</w:t>
      </w:r>
    </w:p>
    <w:p w:rsidR="00247CC1" w:rsidRDefault="00247CC1" w:rsidP="00247CC1">
      <w:pPr>
        <w:jc w:val="center"/>
        <w:rPr>
          <w:b/>
          <w:bCs/>
        </w:rPr>
      </w:pPr>
      <w:r>
        <w:rPr>
          <w:b/>
          <w:bCs/>
        </w:rPr>
        <w:t>MEADE COUNTY PLANNING &amp; ZONING</w:t>
      </w:r>
    </w:p>
    <w:p w:rsidR="00247CC1" w:rsidRDefault="00247CC1" w:rsidP="00247CC1">
      <w:pPr>
        <w:jc w:val="center"/>
        <w:rPr>
          <w:b/>
          <w:bCs/>
        </w:rPr>
      </w:pPr>
      <w:r>
        <w:rPr>
          <w:b/>
          <w:bCs/>
        </w:rPr>
        <w:t xml:space="preserve">Steering Committee Meeting/ Planning &amp; Zoning Work Session </w:t>
      </w:r>
    </w:p>
    <w:p w:rsidR="00C26C33" w:rsidRDefault="00C26C33" w:rsidP="00247CC1">
      <w:pPr>
        <w:jc w:val="center"/>
        <w:rPr>
          <w:b/>
          <w:bCs/>
        </w:rPr>
      </w:pPr>
      <w:r w:rsidRPr="00C26C33">
        <w:rPr>
          <w:b/>
          <w:bCs/>
        </w:rPr>
        <w:t xml:space="preserve">Home and Garden Building – Meade County Fairgrounds </w:t>
      </w:r>
      <w:bookmarkStart w:id="0" w:name="_GoBack"/>
      <w:bookmarkEnd w:id="0"/>
    </w:p>
    <w:p w:rsidR="00247CC1" w:rsidRDefault="00247CC1" w:rsidP="00247CC1">
      <w:pPr>
        <w:jc w:val="center"/>
        <w:rPr>
          <w:b/>
          <w:bCs/>
        </w:rPr>
      </w:pPr>
      <w:r>
        <w:rPr>
          <w:b/>
          <w:bCs/>
        </w:rPr>
        <w:t>February 25, 2021</w:t>
      </w:r>
    </w:p>
    <w:p w:rsidR="00247CC1" w:rsidRDefault="00247CC1" w:rsidP="00247CC1">
      <w:pPr>
        <w:jc w:val="center"/>
        <w:rPr>
          <w:b/>
          <w:bCs/>
        </w:rPr>
      </w:pPr>
      <w:r>
        <w:rPr>
          <w:b/>
          <w:bCs/>
        </w:rPr>
        <w:t>6:30 p.m.</w:t>
      </w:r>
    </w:p>
    <w:p w:rsidR="00247CC1" w:rsidRDefault="00247CC1" w:rsidP="00247CC1">
      <w:pPr>
        <w:jc w:val="center"/>
        <w:rPr>
          <w:b/>
          <w:bCs/>
        </w:rPr>
      </w:pPr>
    </w:p>
    <w:p w:rsidR="00247CC1" w:rsidRDefault="00247CC1" w:rsidP="00247C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Gathering and Opening Remarks by Judge Executive Leslie Stith</w:t>
      </w:r>
    </w:p>
    <w:p w:rsidR="00247CC1" w:rsidRDefault="00247CC1" w:rsidP="00247C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 of Steering Committee Members and Planning Commission Members</w:t>
      </w:r>
    </w:p>
    <w:p w:rsidR="00247CC1" w:rsidRDefault="00247CC1" w:rsidP="00247C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Main Points of the Comprehensive Plan</w:t>
      </w:r>
    </w:p>
    <w:p w:rsidR="00247CC1" w:rsidRDefault="00247CC1" w:rsidP="00247C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Task Assignments for Steering Committee/Planning Commission</w:t>
      </w:r>
    </w:p>
    <w:p w:rsidR="00247CC1" w:rsidRDefault="00247CC1" w:rsidP="00247C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Table for Data Gathering and Completion of Plan</w:t>
      </w:r>
    </w:p>
    <w:p w:rsidR="00247CC1" w:rsidRDefault="00247CC1" w:rsidP="00247C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Suggested Timeline…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9"/>
        <w:gridCol w:w="2367"/>
      </w:tblGrid>
      <w:tr w:rsidR="00247CC1" w:rsidTr="00247CC1">
        <w:tc>
          <w:tcPr>
            <w:tcW w:w="6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CC1" w:rsidRDefault="00247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Meeting, Review Existing Plan, Task Assignments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CC1" w:rsidRDefault="00247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25, 2021</w:t>
            </w:r>
          </w:p>
        </w:tc>
      </w:tr>
      <w:tr w:rsidR="00247CC1" w:rsidTr="00247CC1">
        <w:tc>
          <w:tcPr>
            <w:tcW w:w="6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CC1" w:rsidRDefault="00247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Return of Task Assignment Data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CC1" w:rsidRDefault="00247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to be determined</w:t>
            </w:r>
          </w:p>
        </w:tc>
      </w:tr>
      <w:tr w:rsidR="00247CC1" w:rsidTr="00247CC1">
        <w:tc>
          <w:tcPr>
            <w:tcW w:w="6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CC1" w:rsidRDefault="00247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Review of Revised Draft based on data returned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CC1" w:rsidRDefault="00247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to be determined</w:t>
            </w:r>
          </w:p>
        </w:tc>
      </w:tr>
      <w:tr w:rsidR="00247CC1" w:rsidTr="00247CC1">
        <w:tc>
          <w:tcPr>
            <w:tcW w:w="6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CC1" w:rsidRDefault="00247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Review of Comprehensive Plan draft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CC1" w:rsidRDefault="00247C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CC1" w:rsidTr="00247CC1">
        <w:tc>
          <w:tcPr>
            <w:tcW w:w="6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CC1" w:rsidRDefault="00247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Draft of Comprehensive Plan to be forwarded to Fiscal Court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CC1" w:rsidRDefault="00247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17, 2021</w:t>
            </w:r>
          </w:p>
        </w:tc>
      </w:tr>
    </w:tbl>
    <w:p w:rsidR="00247CC1" w:rsidRDefault="00247CC1" w:rsidP="00247CC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47CC1" w:rsidRDefault="00247CC1" w:rsidP="00247C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Schedule/Frequency of Steering Committee Meetings</w:t>
      </w:r>
    </w:p>
    <w:p w:rsidR="00247CC1" w:rsidRDefault="00247CC1" w:rsidP="00247C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:rsidR="00247CC1" w:rsidRDefault="00247CC1" w:rsidP="00247CC1">
      <w:pPr>
        <w:rPr>
          <w:rFonts w:ascii="Arial" w:hAnsi="Arial" w:cs="Arial"/>
          <w:sz w:val="24"/>
          <w:szCs w:val="24"/>
        </w:rPr>
      </w:pPr>
    </w:p>
    <w:p w:rsidR="00247CC1" w:rsidRDefault="00247CC1" w:rsidP="00247CC1">
      <w:pPr>
        <w:rPr>
          <w:rFonts w:ascii="Arial" w:hAnsi="Arial" w:cs="Arial"/>
          <w:sz w:val="24"/>
          <w:szCs w:val="24"/>
        </w:rPr>
      </w:pPr>
    </w:p>
    <w:p w:rsidR="00247CC1" w:rsidRDefault="00247CC1" w:rsidP="00247CC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Session to follow.</w:t>
      </w:r>
    </w:p>
    <w:p w:rsidR="00252474" w:rsidRDefault="00252474"/>
    <w:sectPr w:rsidR="00252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722C1"/>
    <w:multiLevelType w:val="hybridMultilevel"/>
    <w:tmpl w:val="0534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C1"/>
    <w:rsid w:val="00247CC1"/>
    <w:rsid w:val="00252474"/>
    <w:rsid w:val="00653853"/>
    <w:rsid w:val="00C2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C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Goodin</dc:creator>
  <cp:lastModifiedBy>sysmgr</cp:lastModifiedBy>
  <cp:revision>3</cp:revision>
  <dcterms:created xsi:type="dcterms:W3CDTF">2021-02-24T14:59:00Z</dcterms:created>
  <dcterms:modified xsi:type="dcterms:W3CDTF">2021-02-24T15:24:00Z</dcterms:modified>
</cp:coreProperties>
</file>